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6FD154EC"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625A9F">
        <w:rPr>
          <w:rFonts w:asciiTheme="majorHAnsi" w:hAnsiTheme="majorHAnsi"/>
          <w:b/>
          <w:sz w:val="32"/>
          <w:szCs w:val="32"/>
        </w:rPr>
        <w:t>Material Handler</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7D43496D"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625A9F">
        <w:rPr>
          <w:rFonts w:asciiTheme="majorHAnsi" w:hAnsiTheme="majorHAnsi"/>
          <w:sz w:val="24"/>
          <w:szCs w:val="24"/>
        </w:rPr>
        <w:t>Manufacturing Supervisor</w:t>
      </w:r>
      <w:r w:rsidR="0007504E"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66E7A2AD" w14:textId="77777777" w:rsidR="00625A9F" w:rsidRDefault="00625A9F" w:rsidP="00EB2BBE">
      <w:pPr>
        <w:tabs>
          <w:tab w:val="left" w:pos="7200"/>
        </w:tabs>
        <w:jc w:val="both"/>
        <w:rPr>
          <w:rFonts w:asciiTheme="majorHAnsi" w:hAnsiTheme="majorHAnsi"/>
        </w:rPr>
      </w:pPr>
      <w:r w:rsidRPr="00625A9F">
        <w:rPr>
          <w:rFonts w:asciiTheme="majorHAnsi" w:hAnsiTheme="majorHAnsi"/>
        </w:rPr>
        <w:t>The Material Handler supports manufacturing operations by safely and efficiently moving raw materials, work-in-process, and finished goods throughout the facility. This role ensures production departments have the materials they need to meet schedules while maintaining safety, organization, and productivity standards.</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6F548B3F"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Load and unload raw materials from storage areas and deliver materials to designated machines and workstations.</w:t>
      </w:r>
    </w:p>
    <w:p w14:paraId="50762EAB"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Transport pallets of parts and raw materials throughout the production floor using forklifts and other material-handling equipment.</w:t>
      </w:r>
    </w:p>
    <w:p w14:paraId="70AA7674"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Maintain and support production schedules by ensuring timely material availability.</w:t>
      </w:r>
    </w:p>
    <w:p w14:paraId="4F6AEFE3"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Assist production teams as needed to support workflow and productivity goals.</w:t>
      </w:r>
    </w:p>
    <w:p w14:paraId="0ED4EB01"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Stack, stage, and organize materials to ensure safe and efficient operations.</w:t>
      </w:r>
    </w:p>
    <w:p w14:paraId="00C2586A"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Perform general housekeeping duties to maintain a clean, organized, and safe work environment.</w:t>
      </w:r>
    </w:p>
    <w:p w14:paraId="6D087C50"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Follow all company safety policies, OSHA regulations, and operating procedures.</w:t>
      </w:r>
    </w:p>
    <w:p w14:paraId="0BE887B6" w14:textId="77777777"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Promote teamwork, clear communication, and a positive, respectful workplace culture.</w:t>
      </w:r>
    </w:p>
    <w:p w14:paraId="6AFE9939" w14:textId="28153349" w:rsidR="00625A9F" w:rsidRPr="00625A9F" w:rsidRDefault="00625A9F" w:rsidP="00625A9F">
      <w:pPr>
        <w:numPr>
          <w:ilvl w:val="0"/>
          <w:numId w:val="8"/>
        </w:numPr>
        <w:spacing w:after="120" w:line="240" w:lineRule="auto"/>
        <w:ind w:left="720"/>
        <w:rPr>
          <w:rFonts w:asciiTheme="majorHAnsi" w:hAnsiTheme="majorHAnsi" w:cs="Arial"/>
          <w:color w:val="000000" w:themeColor="text1"/>
        </w:rPr>
      </w:pPr>
      <w:r w:rsidRPr="00625A9F">
        <w:rPr>
          <w:rFonts w:asciiTheme="majorHAnsi" w:hAnsiTheme="majorHAnsi" w:cs="Arial"/>
          <w:color w:val="000000" w:themeColor="text1"/>
        </w:rPr>
        <w:t>Accurately follow written and verbal instructions and communicate effectively with supervisors and team members.</w:t>
      </w:r>
    </w:p>
    <w:p w14:paraId="29A0D69E" w14:textId="77777777" w:rsidR="00F1466C" w:rsidRDefault="00F1466C">
      <w:pPr>
        <w:rPr>
          <w:rFonts w:asciiTheme="majorHAnsi" w:hAnsiTheme="majorHAnsi"/>
          <w:b/>
        </w:rPr>
      </w:pPr>
      <w:r>
        <w:rPr>
          <w:rFonts w:asciiTheme="majorHAnsi" w:hAnsiTheme="majorHAnsi"/>
          <w:b/>
        </w:rPr>
        <w:br w:type="page"/>
      </w:r>
    </w:p>
    <w:p w14:paraId="2F9F9FCF" w14:textId="35055BD5"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lastRenderedPageBreak/>
        <w:t>QUALIFICATIONS</w:t>
      </w:r>
    </w:p>
    <w:p w14:paraId="2C12CC8D" w14:textId="77777777" w:rsidR="00625A9F" w:rsidRDefault="00625A9F" w:rsidP="00F1466C">
      <w:pPr>
        <w:numPr>
          <w:ilvl w:val="0"/>
          <w:numId w:val="5"/>
        </w:numPr>
        <w:spacing w:after="120" w:line="276" w:lineRule="auto"/>
        <w:rPr>
          <w:rFonts w:asciiTheme="majorHAnsi" w:hAnsiTheme="majorHAnsi" w:cs="Arial"/>
          <w:color w:val="000000" w:themeColor="text1"/>
        </w:rPr>
      </w:pPr>
      <w:r w:rsidRPr="00625A9F">
        <w:rPr>
          <w:rFonts w:asciiTheme="majorHAnsi" w:hAnsiTheme="majorHAnsi" w:cs="Arial"/>
          <w:color w:val="000000" w:themeColor="text1"/>
        </w:rPr>
        <w:t>Prior experience operating electric and propane forklifts.</w:t>
      </w:r>
    </w:p>
    <w:p w14:paraId="62060559" w14:textId="77777777" w:rsidR="00625A9F" w:rsidRDefault="00625A9F" w:rsidP="00F1466C">
      <w:pPr>
        <w:numPr>
          <w:ilvl w:val="0"/>
          <w:numId w:val="5"/>
        </w:numPr>
        <w:spacing w:after="120" w:line="276" w:lineRule="auto"/>
        <w:rPr>
          <w:rFonts w:asciiTheme="majorHAnsi" w:hAnsiTheme="majorHAnsi" w:cs="Arial"/>
          <w:color w:val="000000" w:themeColor="text1"/>
        </w:rPr>
      </w:pPr>
      <w:r w:rsidRPr="00625A9F">
        <w:rPr>
          <w:rFonts w:asciiTheme="majorHAnsi" w:hAnsiTheme="majorHAnsi" w:cs="Arial"/>
          <w:color w:val="000000" w:themeColor="text1"/>
        </w:rPr>
        <w:t>1–2 years of forklift experience preferred.</w:t>
      </w:r>
    </w:p>
    <w:p w14:paraId="7F71C6B9" w14:textId="33006A19" w:rsidR="00625A9F" w:rsidRDefault="00625A9F" w:rsidP="00F1466C">
      <w:pPr>
        <w:numPr>
          <w:ilvl w:val="0"/>
          <w:numId w:val="5"/>
        </w:numPr>
        <w:spacing w:after="120" w:line="276" w:lineRule="auto"/>
        <w:rPr>
          <w:rFonts w:asciiTheme="majorHAnsi" w:hAnsiTheme="majorHAnsi" w:cs="Arial"/>
          <w:color w:val="000000" w:themeColor="text1"/>
        </w:rPr>
      </w:pPr>
      <w:r>
        <w:rPr>
          <w:rFonts w:asciiTheme="majorHAnsi" w:hAnsiTheme="majorHAnsi" w:cs="Arial"/>
          <w:color w:val="000000" w:themeColor="text1"/>
        </w:rPr>
        <w:t>Able to</w:t>
      </w:r>
      <w:r w:rsidRPr="00625A9F">
        <w:rPr>
          <w:rFonts w:asciiTheme="majorHAnsi" w:hAnsiTheme="majorHAnsi" w:cs="Arial"/>
          <w:color w:val="000000" w:themeColor="text1"/>
        </w:rPr>
        <w:t xml:space="preserve"> successfully pass the company</w:t>
      </w:r>
      <w:r>
        <w:rPr>
          <w:rFonts w:asciiTheme="majorHAnsi" w:hAnsiTheme="majorHAnsi" w:cs="Arial"/>
          <w:color w:val="000000" w:themeColor="text1"/>
        </w:rPr>
        <w:t>’s</w:t>
      </w:r>
      <w:r w:rsidRPr="00625A9F">
        <w:rPr>
          <w:rFonts w:asciiTheme="majorHAnsi" w:hAnsiTheme="majorHAnsi" w:cs="Arial"/>
          <w:color w:val="000000" w:themeColor="text1"/>
        </w:rPr>
        <w:t xml:space="preserve"> forklift certification test.</w:t>
      </w:r>
    </w:p>
    <w:p w14:paraId="71622408" w14:textId="77777777" w:rsidR="00625A9F" w:rsidRDefault="00625A9F" w:rsidP="00F1466C">
      <w:pPr>
        <w:numPr>
          <w:ilvl w:val="0"/>
          <w:numId w:val="5"/>
        </w:numPr>
        <w:spacing w:after="120" w:line="276" w:lineRule="auto"/>
        <w:rPr>
          <w:rFonts w:asciiTheme="majorHAnsi" w:hAnsiTheme="majorHAnsi" w:cs="Arial"/>
          <w:color w:val="000000" w:themeColor="text1"/>
        </w:rPr>
      </w:pPr>
      <w:r w:rsidRPr="00625A9F">
        <w:rPr>
          <w:rFonts w:asciiTheme="majorHAnsi" w:hAnsiTheme="majorHAnsi" w:cs="Arial"/>
          <w:color w:val="000000" w:themeColor="text1"/>
        </w:rPr>
        <w:t>Strong attention to safety, organization, and detail.</w:t>
      </w:r>
    </w:p>
    <w:p w14:paraId="5E0C95EB" w14:textId="6DBE6A60" w:rsidR="00625A9F" w:rsidRDefault="00625A9F" w:rsidP="00F1466C">
      <w:pPr>
        <w:numPr>
          <w:ilvl w:val="0"/>
          <w:numId w:val="5"/>
        </w:numPr>
        <w:spacing w:after="120" w:line="276" w:lineRule="auto"/>
        <w:rPr>
          <w:rFonts w:asciiTheme="majorHAnsi" w:hAnsiTheme="majorHAnsi" w:cs="Arial"/>
          <w:color w:val="000000" w:themeColor="text1"/>
        </w:rPr>
      </w:pPr>
      <w:r w:rsidRPr="00625A9F">
        <w:rPr>
          <w:rFonts w:asciiTheme="majorHAnsi" w:hAnsiTheme="majorHAnsi" w:cs="Arial"/>
          <w:color w:val="000000" w:themeColor="text1"/>
        </w:rPr>
        <w:t>Dependable, flexible, and willing to assist where needed to support production demands.</w:t>
      </w:r>
    </w:p>
    <w:p w14:paraId="047FC12D" w14:textId="77777777" w:rsidR="00F1466C" w:rsidRPr="00F1466C" w:rsidRDefault="00F1466C" w:rsidP="00F1466C">
      <w:pPr>
        <w:numPr>
          <w:ilvl w:val="0"/>
          <w:numId w:val="5"/>
        </w:numPr>
        <w:spacing w:after="120" w:line="276" w:lineRule="auto"/>
        <w:rPr>
          <w:rFonts w:asciiTheme="majorHAnsi" w:hAnsiTheme="majorHAnsi" w:cs="Arial"/>
          <w:color w:val="000000" w:themeColor="text1"/>
        </w:rPr>
      </w:pPr>
      <w:r w:rsidRPr="00F1466C">
        <w:rPr>
          <w:rFonts w:asciiTheme="majorHAnsi" w:hAnsiTheme="majorHAnsi" w:cs="Arial"/>
          <w:color w:val="000000" w:themeColor="text1"/>
        </w:rPr>
        <w:t>Physical stamina to perform manual tasks, including lifting, bending, and standing for extended periods.</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1980" w14:textId="77777777" w:rsidR="00B75E7B" w:rsidRDefault="00B75E7B" w:rsidP="00A725D7">
      <w:pPr>
        <w:spacing w:after="0" w:line="240" w:lineRule="auto"/>
      </w:pPr>
      <w:r>
        <w:separator/>
      </w:r>
    </w:p>
  </w:endnote>
  <w:endnote w:type="continuationSeparator" w:id="0">
    <w:p w14:paraId="5B3C76D8" w14:textId="77777777" w:rsidR="00B75E7B" w:rsidRDefault="00B75E7B"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5809FA37"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F1466C">
      <w:rPr>
        <w:rFonts w:asciiTheme="majorHAnsi" w:hAnsiTheme="majorHAnsi"/>
        <w:sz w:val="20"/>
        <w:szCs w:val="20"/>
      </w:rPr>
      <w:t>1.2</w:t>
    </w:r>
    <w:r w:rsidR="00625A9F">
      <w:rPr>
        <w:rFonts w:asciiTheme="majorHAnsi" w:hAnsiTheme="majorHAnsi"/>
        <w:sz w:val="20"/>
        <w:szCs w:val="20"/>
      </w:rPr>
      <w:t>7</w:t>
    </w:r>
    <w:r w:rsidR="00F1466C">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5892" w14:textId="77777777" w:rsidR="00B75E7B" w:rsidRDefault="00B75E7B" w:rsidP="00A725D7">
      <w:pPr>
        <w:spacing w:after="0" w:line="240" w:lineRule="auto"/>
      </w:pPr>
      <w:r>
        <w:separator/>
      </w:r>
    </w:p>
  </w:footnote>
  <w:footnote w:type="continuationSeparator" w:id="0">
    <w:p w14:paraId="22ED8EA1" w14:textId="77777777" w:rsidR="00B75E7B" w:rsidRDefault="00B75E7B"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30F3C"/>
    <w:multiLevelType w:val="hybridMultilevel"/>
    <w:tmpl w:val="5B1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6"/>
  </w:num>
  <w:num w:numId="2" w16cid:durableId="1646467155">
    <w:abstractNumId w:val="1"/>
  </w:num>
  <w:num w:numId="3" w16cid:durableId="1959991135">
    <w:abstractNumId w:val="8"/>
  </w:num>
  <w:num w:numId="4" w16cid:durableId="927814054">
    <w:abstractNumId w:val="0"/>
  </w:num>
  <w:num w:numId="5" w16cid:durableId="536167559">
    <w:abstractNumId w:val="3"/>
  </w:num>
  <w:num w:numId="6" w16cid:durableId="1148978232">
    <w:abstractNumId w:val="2"/>
  </w:num>
  <w:num w:numId="7" w16cid:durableId="233469588">
    <w:abstractNumId w:val="9"/>
  </w:num>
  <w:num w:numId="8" w16cid:durableId="1662154174">
    <w:abstractNumId w:val="7"/>
  </w:num>
  <w:num w:numId="9" w16cid:durableId="443577966">
    <w:abstractNumId w:val="4"/>
  </w:num>
  <w:num w:numId="10" w16cid:durableId="133565079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115BAC"/>
    <w:rsid w:val="001237BB"/>
    <w:rsid w:val="0012404C"/>
    <w:rsid w:val="00132CDB"/>
    <w:rsid w:val="00155F9D"/>
    <w:rsid w:val="001C1CA7"/>
    <w:rsid w:val="001E7385"/>
    <w:rsid w:val="00215AE4"/>
    <w:rsid w:val="002271E4"/>
    <w:rsid w:val="00227405"/>
    <w:rsid w:val="00237FD8"/>
    <w:rsid w:val="002A0680"/>
    <w:rsid w:val="002B0E6C"/>
    <w:rsid w:val="002F01B1"/>
    <w:rsid w:val="002F4009"/>
    <w:rsid w:val="003B0FBB"/>
    <w:rsid w:val="003B6768"/>
    <w:rsid w:val="003C76E3"/>
    <w:rsid w:val="003D6539"/>
    <w:rsid w:val="003D7DDF"/>
    <w:rsid w:val="003E6269"/>
    <w:rsid w:val="003F6E48"/>
    <w:rsid w:val="00403EA2"/>
    <w:rsid w:val="00413861"/>
    <w:rsid w:val="00415826"/>
    <w:rsid w:val="00433B9D"/>
    <w:rsid w:val="00453B58"/>
    <w:rsid w:val="0045499F"/>
    <w:rsid w:val="00457214"/>
    <w:rsid w:val="00475CAB"/>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25A9F"/>
    <w:rsid w:val="00632F84"/>
    <w:rsid w:val="00651417"/>
    <w:rsid w:val="0065773B"/>
    <w:rsid w:val="0066774E"/>
    <w:rsid w:val="00682A08"/>
    <w:rsid w:val="006C257D"/>
    <w:rsid w:val="006E2355"/>
    <w:rsid w:val="007020CC"/>
    <w:rsid w:val="007135D2"/>
    <w:rsid w:val="00714A4F"/>
    <w:rsid w:val="00744834"/>
    <w:rsid w:val="007A1E1D"/>
    <w:rsid w:val="007A4A69"/>
    <w:rsid w:val="007B0BC3"/>
    <w:rsid w:val="007F3DA0"/>
    <w:rsid w:val="00802210"/>
    <w:rsid w:val="00884022"/>
    <w:rsid w:val="00887296"/>
    <w:rsid w:val="0089520A"/>
    <w:rsid w:val="008B0029"/>
    <w:rsid w:val="008F4868"/>
    <w:rsid w:val="009215EF"/>
    <w:rsid w:val="00927CE7"/>
    <w:rsid w:val="009471CE"/>
    <w:rsid w:val="00967C49"/>
    <w:rsid w:val="009A21BE"/>
    <w:rsid w:val="009D00E1"/>
    <w:rsid w:val="009D0603"/>
    <w:rsid w:val="00A43E9A"/>
    <w:rsid w:val="00A64B10"/>
    <w:rsid w:val="00A705A4"/>
    <w:rsid w:val="00A725D7"/>
    <w:rsid w:val="00A75186"/>
    <w:rsid w:val="00AA497A"/>
    <w:rsid w:val="00AD1899"/>
    <w:rsid w:val="00AF0865"/>
    <w:rsid w:val="00AF0D46"/>
    <w:rsid w:val="00B0779E"/>
    <w:rsid w:val="00B75E7B"/>
    <w:rsid w:val="00B76952"/>
    <w:rsid w:val="00B96560"/>
    <w:rsid w:val="00BA0917"/>
    <w:rsid w:val="00BB1C61"/>
    <w:rsid w:val="00BF0D06"/>
    <w:rsid w:val="00BF5DE4"/>
    <w:rsid w:val="00C44064"/>
    <w:rsid w:val="00C46B83"/>
    <w:rsid w:val="00C63EB8"/>
    <w:rsid w:val="00C93B1E"/>
    <w:rsid w:val="00CC1457"/>
    <w:rsid w:val="00CF737C"/>
    <w:rsid w:val="00D12731"/>
    <w:rsid w:val="00D65285"/>
    <w:rsid w:val="00D97B6E"/>
    <w:rsid w:val="00DD480E"/>
    <w:rsid w:val="00DE478C"/>
    <w:rsid w:val="00E02F5D"/>
    <w:rsid w:val="00E1221A"/>
    <w:rsid w:val="00E2468F"/>
    <w:rsid w:val="00E2530E"/>
    <w:rsid w:val="00E45BB1"/>
    <w:rsid w:val="00E56711"/>
    <w:rsid w:val="00E61D03"/>
    <w:rsid w:val="00E679DC"/>
    <w:rsid w:val="00E711FF"/>
    <w:rsid w:val="00EB0722"/>
    <w:rsid w:val="00EB2BBE"/>
    <w:rsid w:val="00F063E2"/>
    <w:rsid w:val="00F1466C"/>
    <w:rsid w:val="00F46C5F"/>
    <w:rsid w:val="00F54E5B"/>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2121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Emily Fleming</cp:lastModifiedBy>
  <cp:revision>3</cp:revision>
  <cp:lastPrinted>2025-08-07T17:41:00Z</cp:lastPrinted>
  <dcterms:created xsi:type="dcterms:W3CDTF">2026-01-27T20:54:00Z</dcterms:created>
  <dcterms:modified xsi:type="dcterms:W3CDTF">2026-01-27T21:00:00Z</dcterms:modified>
</cp:coreProperties>
</file>